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3C4C" w14:textId="1C3EE0D0" w:rsidR="00151E3F" w:rsidRDefault="00151E3F" w:rsidP="00151E3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7817FB" wp14:editId="03A73566">
            <wp:simplePos x="0" y="0"/>
            <wp:positionH relativeFrom="column">
              <wp:posOffset>880745</wp:posOffset>
            </wp:positionH>
            <wp:positionV relativeFrom="paragraph">
              <wp:posOffset>0</wp:posOffset>
            </wp:positionV>
            <wp:extent cx="39719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48" y="21140"/>
                <wp:lineTo x="21548" y="0"/>
                <wp:lineTo x="0" y="0"/>
              </wp:wrapPolygon>
            </wp:wrapTight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7" r="83958" b="83611"/>
                    <a:stretch/>
                  </pic:blipFill>
                  <pic:spPr bwMode="auto">
                    <a:xfrm>
                      <a:off x="0" y="0"/>
                      <a:ext cx="397192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17065" w14:textId="71A714E1" w:rsidR="00151E3F" w:rsidRDefault="00151E3F" w:rsidP="00151E3F">
      <w:pPr>
        <w:jc w:val="center"/>
        <w:rPr>
          <w:b/>
          <w:bCs/>
          <w:sz w:val="28"/>
          <w:szCs w:val="28"/>
        </w:rPr>
      </w:pPr>
    </w:p>
    <w:p w14:paraId="56F131B8" w14:textId="66F4ADB6" w:rsidR="00151E3F" w:rsidRDefault="00151E3F" w:rsidP="00151E3F">
      <w:pPr>
        <w:jc w:val="center"/>
        <w:rPr>
          <w:b/>
          <w:bCs/>
          <w:sz w:val="28"/>
          <w:szCs w:val="28"/>
        </w:rPr>
      </w:pPr>
    </w:p>
    <w:p w14:paraId="5FE2F848" w14:textId="7BE48771" w:rsidR="00151E3F" w:rsidRDefault="00151E3F" w:rsidP="00151E3F">
      <w:pPr>
        <w:jc w:val="center"/>
        <w:rPr>
          <w:b/>
          <w:bCs/>
          <w:sz w:val="28"/>
          <w:szCs w:val="28"/>
        </w:rPr>
      </w:pPr>
    </w:p>
    <w:p w14:paraId="5BDCC28B" w14:textId="54722FF9" w:rsidR="00151E3F" w:rsidRDefault="00151E3F" w:rsidP="00151E3F">
      <w:pPr>
        <w:jc w:val="center"/>
        <w:rPr>
          <w:b/>
          <w:bCs/>
          <w:sz w:val="28"/>
          <w:szCs w:val="28"/>
        </w:rPr>
      </w:pPr>
    </w:p>
    <w:p w14:paraId="50A3F24F" w14:textId="5068ED6D" w:rsidR="00151E3F" w:rsidRDefault="00151E3F" w:rsidP="00151E3F">
      <w:pPr>
        <w:jc w:val="center"/>
        <w:rPr>
          <w:b/>
          <w:bCs/>
          <w:sz w:val="28"/>
          <w:szCs w:val="28"/>
        </w:rPr>
      </w:pPr>
    </w:p>
    <w:p w14:paraId="06A4E5E9" w14:textId="2E448619" w:rsidR="00151E3F" w:rsidRDefault="00151E3F" w:rsidP="00151E3F">
      <w:pPr>
        <w:jc w:val="center"/>
        <w:rPr>
          <w:b/>
          <w:bCs/>
          <w:sz w:val="28"/>
          <w:szCs w:val="28"/>
        </w:rPr>
      </w:pPr>
    </w:p>
    <w:p w14:paraId="75C46B98" w14:textId="77777777" w:rsidR="00151E3F" w:rsidRDefault="00151E3F" w:rsidP="00151E3F">
      <w:pPr>
        <w:jc w:val="center"/>
        <w:rPr>
          <w:b/>
          <w:bCs/>
          <w:sz w:val="28"/>
          <w:szCs w:val="28"/>
        </w:rPr>
      </w:pPr>
    </w:p>
    <w:p w14:paraId="65B8CFC1" w14:textId="77777777" w:rsidR="00267F97" w:rsidRDefault="00267F97" w:rsidP="00151E3F">
      <w:pPr>
        <w:jc w:val="center"/>
        <w:rPr>
          <w:b/>
          <w:bCs/>
          <w:sz w:val="44"/>
          <w:szCs w:val="44"/>
        </w:rPr>
      </w:pPr>
    </w:p>
    <w:p w14:paraId="216960D4" w14:textId="0BCA29F8" w:rsidR="00C2743B" w:rsidRPr="00267F97" w:rsidRDefault="002B5CBC" w:rsidP="00151E3F">
      <w:pPr>
        <w:jc w:val="center"/>
        <w:rPr>
          <w:b/>
          <w:bCs/>
          <w:sz w:val="44"/>
          <w:szCs w:val="44"/>
        </w:rPr>
      </w:pPr>
      <w:r w:rsidRPr="00267F97">
        <w:rPr>
          <w:b/>
          <w:bCs/>
          <w:sz w:val="44"/>
          <w:szCs w:val="44"/>
        </w:rPr>
        <w:t>NÁVOD NA ÚDRŽBU ČALOUNĚNÉHO SEDACÍHO NÁBYTKU</w:t>
      </w:r>
    </w:p>
    <w:p w14:paraId="72E67A05" w14:textId="329959AF" w:rsidR="006A5BEF" w:rsidRDefault="006A5BEF" w:rsidP="00151E3F">
      <w:pPr>
        <w:jc w:val="center"/>
        <w:rPr>
          <w:b/>
          <w:bCs/>
        </w:rPr>
      </w:pPr>
    </w:p>
    <w:p w14:paraId="05C5639F" w14:textId="77777777" w:rsidR="00267F97" w:rsidRDefault="00267F97" w:rsidP="00151E3F">
      <w:pPr>
        <w:jc w:val="center"/>
        <w:rPr>
          <w:b/>
          <w:bCs/>
          <w:sz w:val="32"/>
          <w:szCs w:val="32"/>
        </w:rPr>
      </w:pPr>
    </w:p>
    <w:p w14:paraId="12EED057" w14:textId="007CD299" w:rsidR="002B5CBC" w:rsidRPr="00267F97" w:rsidRDefault="002B5CBC" w:rsidP="00151E3F">
      <w:pPr>
        <w:jc w:val="center"/>
        <w:rPr>
          <w:b/>
          <w:bCs/>
          <w:sz w:val="32"/>
          <w:szCs w:val="32"/>
        </w:rPr>
      </w:pPr>
      <w:r w:rsidRPr="00267F97">
        <w:rPr>
          <w:b/>
          <w:bCs/>
          <w:sz w:val="32"/>
          <w:szCs w:val="32"/>
        </w:rPr>
        <w:t>Správnou péč</w:t>
      </w:r>
      <w:r w:rsidR="00267F97">
        <w:rPr>
          <w:b/>
          <w:bCs/>
          <w:sz w:val="32"/>
          <w:szCs w:val="32"/>
        </w:rPr>
        <w:t>í</w:t>
      </w:r>
      <w:r w:rsidRPr="00267F97">
        <w:rPr>
          <w:b/>
          <w:bCs/>
          <w:sz w:val="32"/>
          <w:szCs w:val="32"/>
        </w:rPr>
        <w:t xml:space="preserve"> a čištěním ovlivňujete délku životnosti a užitnou hodnotu vašeho čalouněného nábytku.</w:t>
      </w:r>
    </w:p>
    <w:p w14:paraId="5E29C06C" w14:textId="01354C04" w:rsidR="006A5BEF" w:rsidRDefault="006A5BEF" w:rsidP="00151E3F">
      <w:pPr>
        <w:jc w:val="center"/>
        <w:rPr>
          <w:b/>
          <w:bCs/>
          <w:i/>
          <w:iCs/>
          <w:sz w:val="24"/>
          <w:szCs w:val="24"/>
        </w:rPr>
      </w:pPr>
    </w:p>
    <w:p w14:paraId="562BB33E" w14:textId="586E5850" w:rsidR="00151E3F" w:rsidRPr="006A5BEF" w:rsidRDefault="00151E3F" w:rsidP="00151E3F">
      <w:pPr>
        <w:jc w:val="center"/>
        <w:rPr>
          <w:b/>
          <w:bCs/>
          <w:i/>
          <w:iCs/>
          <w:sz w:val="24"/>
          <w:szCs w:val="24"/>
        </w:rPr>
      </w:pPr>
    </w:p>
    <w:p w14:paraId="7474AF49" w14:textId="5435A866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2659813C" w14:textId="77777777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1C59E73B" w14:textId="77777777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20A011CF" w14:textId="49ABA8ED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73087332" w14:textId="53002CB9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54B37C62" w14:textId="1BA84E9F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14F7DEAE" w14:textId="7DB639B8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506F55C2" w14:textId="0028FC83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751F1E43" w14:textId="40F8A673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2B355CD7" w14:textId="0465CF19" w:rsidR="00151E3F" w:rsidRDefault="00151E3F" w:rsidP="002B5CBC">
      <w:pPr>
        <w:rPr>
          <w:b/>
          <w:bCs/>
          <w:i/>
          <w:iCs/>
          <w:sz w:val="24"/>
          <w:szCs w:val="24"/>
        </w:rPr>
      </w:pPr>
    </w:p>
    <w:p w14:paraId="0960A447" w14:textId="7F14D32A" w:rsidR="002B5CBC" w:rsidRPr="00151E3F" w:rsidRDefault="002B5CBC" w:rsidP="00151E3F">
      <w:pPr>
        <w:spacing w:after="120"/>
        <w:rPr>
          <w:sz w:val="24"/>
          <w:szCs w:val="24"/>
        </w:rPr>
      </w:pPr>
      <w:r w:rsidRPr="00151E3F">
        <w:rPr>
          <w:b/>
          <w:bCs/>
          <w:i/>
          <w:iCs/>
          <w:sz w:val="24"/>
          <w:szCs w:val="24"/>
        </w:rPr>
        <w:lastRenderedPageBreak/>
        <w:t>NÁVOD NA ÚDRŽBU ČALOUNĚNÉHO POTAHU Z LÁTKY</w:t>
      </w:r>
      <w:r w:rsidRPr="00151E3F">
        <w:rPr>
          <w:sz w:val="24"/>
          <w:szCs w:val="24"/>
        </w:rPr>
        <w:t xml:space="preserve"> </w:t>
      </w:r>
    </w:p>
    <w:p w14:paraId="7E2268B2" w14:textId="77777777" w:rsidR="002B5CBC" w:rsidRPr="00151E3F" w:rsidRDefault="002B5CBC" w:rsidP="00151E3F">
      <w:pPr>
        <w:spacing w:after="120"/>
      </w:pPr>
      <w:r w:rsidRPr="00151E3F">
        <w:sym w:font="Symbol" w:char="F0B7"/>
      </w:r>
      <w:r w:rsidRPr="00151E3F">
        <w:t xml:space="preserve"> Pravidelná údržba spočívá v odstranění povrchového prachu a drobných nečistot výhradně vysavačem o nízkém nebo středním výkonu, opatřeným nástavcem na čalouněné materiály. U vysavače nepoužívat vysoký sací výkon nebo klepač. </w:t>
      </w:r>
    </w:p>
    <w:p w14:paraId="4759B9FA" w14:textId="2A0A35CB" w:rsidR="006A5BEF" w:rsidRPr="00151E3F" w:rsidRDefault="002B5CBC" w:rsidP="00151E3F">
      <w:pPr>
        <w:spacing w:after="120"/>
      </w:pPr>
      <w:r w:rsidRPr="00151E3F">
        <w:sym w:font="Symbol" w:char="F0B7"/>
      </w:r>
      <w:r w:rsidRPr="00151E3F">
        <w:t xml:space="preserve"> Látky čistit výhradně šamponováním běžnými čisticími prostředky k tomu určenými za použití měkkého materiálu (houbička, hadřík). Nečistit hrubými prostředky (např. kartáč). </w:t>
      </w:r>
    </w:p>
    <w:p w14:paraId="5DC99352" w14:textId="64BE854F" w:rsidR="002B5CBC" w:rsidRPr="00151E3F" w:rsidRDefault="002B5CBC" w:rsidP="00151E3F">
      <w:pPr>
        <w:spacing w:after="120"/>
      </w:pPr>
      <w:r w:rsidRPr="00151E3F">
        <w:rPr>
          <w:b/>
          <w:bCs/>
        </w:rPr>
        <w:t>Upozornění:</w:t>
      </w:r>
      <w:r w:rsidRPr="00151E3F">
        <w:t xml:space="preserve"> </w:t>
      </w:r>
    </w:p>
    <w:p w14:paraId="4FC599DA" w14:textId="77777777" w:rsidR="002B5CBC" w:rsidRPr="00151E3F" w:rsidRDefault="002B5CBC" w:rsidP="00151E3F">
      <w:pPr>
        <w:spacing w:after="120"/>
      </w:pPr>
      <w:r w:rsidRPr="00151E3F">
        <w:t xml:space="preserve">1. Před použitím čisticích prostředků na látky doporučujeme působení prostředku nejprve vyzkoušet na méně viditelném místě, abyste měli jistotu, že potahový materiál nepouští barvu a že ho použitý prostředek nepoškodí. </w:t>
      </w:r>
    </w:p>
    <w:p w14:paraId="65CBEFD2" w14:textId="77777777" w:rsidR="002B5CBC" w:rsidRPr="00151E3F" w:rsidRDefault="002B5CBC" w:rsidP="00151E3F">
      <w:pPr>
        <w:spacing w:after="120"/>
      </w:pPr>
      <w:r w:rsidRPr="00151E3F">
        <w:t xml:space="preserve">2. Nikdy nepoužívat chemická rozpouštědla nebo prací prostředky. </w:t>
      </w:r>
    </w:p>
    <w:p w14:paraId="5FC6082C" w14:textId="77777777" w:rsidR="002B5CBC" w:rsidRPr="00151E3F" w:rsidRDefault="002B5CBC" w:rsidP="00151E3F">
      <w:pPr>
        <w:spacing w:after="120"/>
      </w:pPr>
      <w:r w:rsidRPr="00151E3F">
        <w:t>3. Při volbě čisticích prostředků by měly být použity pouze pH-neutrální prostředky.</w:t>
      </w:r>
    </w:p>
    <w:p w14:paraId="6CA04C92" w14:textId="77777777" w:rsidR="002B5CBC" w:rsidRPr="00151E3F" w:rsidRDefault="002B5CBC" w:rsidP="00151E3F">
      <w:pPr>
        <w:spacing w:after="120"/>
      </w:pPr>
      <w:r w:rsidRPr="00151E3F">
        <w:t xml:space="preserve">4. Při čištění zabraňte celkovému promočení čalounění. </w:t>
      </w:r>
    </w:p>
    <w:p w14:paraId="7964ADC0" w14:textId="77777777" w:rsidR="002B5CBC" w:rsidRPr="00151E3F" w:rsidRDefault="002B5CBC" w:rsidP="00151E3F">
      <w:pPr>
        <w:spacing w:after="120"/>
      </w:pPr>
      <w:r w:rsidRPr="00151E3F">
        <w:t xml:space="preserve">5. Látku nevystavujte přímému slunečnímu záření. Předejdete možnému vyblednutí barvy. </w:t>
      </w:r>
    </w:p>
    <w:p w14:paraId="5446C46B" w14:textId="77777777" w:rsidR="00151E3F" w:rsidRDefault="002B5CBC" w:rsidP="00151E3F">
      <w:pPr>
        <w:spacing w:after="120"/>
      </w:pPr>
      <w:r w:rsidRPr="00151E3F">
        <w:t>6. Důkladné a celoplošné čištění doporučujeme přenechat specializované firmě</w:t>
      </w:r>
    </w:p>
    <w:p w14:paraId="4D72F501" w14:textId="7CA4AB26" w:rsidR="002B5CBC" w:rsidRPr="00151E3F" w:rsidRDefault="002B5CBC" w:rsidP="00151E3F">
      <w:pPr>
        <w:spacing w:after="120"/>
        <w:rPr>
          <w:sz w:val="24"/>
          <w:szCs w:val="24"/>
        </w:rPr>
      </w:pPr>
      <w:r w:rsidRPr="00151E3F">
        <w:rPr>
          <w:b/>
          <w:bCs/>
          <w:i/>
          <w:iCs/>
          <w:sz w:val="24"/>
          <w:szCs w:val="24"/>
        </w:rPr>
        <w:t>NÁVOD NA ÚDRŽBU ČALOUNĚNÉHO POTAHU Z KŮŽE</w:t>
      </w:r>
      <w:r w:rsidRPr="00151E3F">
        <w:rPr>
          <w:sz w:val="24"/>
          <w:szCs w:val="24"/>
        </w:rPr>
        <w:t xml:space="preserve"> </w:t>
      </w:r>
    </w:p>
    <w:p w14:paraId="7004ACF3" w14:textId="77777777" w:rsidR="002B5CBC" w:rsidRPr="00151E3F" w:rsidRDefault="002B5CBC" w:rsidP="00151E3F">
      <w:pPr>
        <w:spacing w:after="120"/>
      </w:pPr>
      <w:r w:rsidRPr="00151E3F">
        <w:sym w:font="Symbol" w:char="F0B7"/>
      </w:r>
      <w:r w:rsidRPr="00151E3F">
        <w:t xml:space="preserve"> Udržujte kůži bez prachových částic. Jednou do týdne vysajte a přetřete vlhkým bavlněným hadříkem. </w:t>
      </w:r>
    </w:p>
    <w:p w14:paraId="0AFD3F4D" w14:textId="77777777" w:rsidR="002B5CBC" w:rsidRPr="00151E3F" w:rsidRDefault="002B5CBC" w:rsidP="00151E3F">
      <w:pPr>
        <w:spacing w:after="120"/>
      </w:pPr>
      <w:r w:rsidRPr="00151E3F">
        <w:sym w:font="Symbol" w:char="F0B7"/>
      </w:r>
      <w:r w:rsidRPr="00151E3F">
        <w:t xml:space="preserve"> Čerstvé skvrny a znečištění odstraňujte ihned za pomocí navlhčené utěrky nebo použijte umělou houbu namočenou v destilované vodě popř. čistícím přípravku a krouživými pohyby otírejte skvrnu jemně a poté pečlivě vysušte vlněnou utěrkou. Jestliže nejde skvrnu odstranit, obraťte se na specializovanou firmu. </w:t>
      </w:r>
    </w:p>
    <w:p w14:paraId="25AFA950" w14:textId="77777777" w:rsidR="002B5CBC" w:rsidRPr="00151E3F" w:rsidRDefault="002B5CBC" w:rsidP="00151E3F">
      <w:pPr>
        <w:spacing w:after="120"/>
      </w:pPr>
      <w:r w:rsidRPr="00151E3F">
        <w:sym w:font="Symbol" w:char="F0B7"/>
      </w:r>
      <w:r w:rsidRPr="00151E3F">
        <w:t xml:space="preserve"> Případnou tekutinu na povrchu ihned odsajte papírovým ubrouskem nebo kapesníkem. </w:t>
      </w:r>
    </w:p>
    <w:p w14:paraId="7E14BC55" w14:textId="77777777" w:rsidR="002B5CBC" w:rsidRPr="00151E3F" w:rsidRDefault="002B5CBC" w:rsidP="00151E3F">
      <w:pPr>
        <w:spacing w:after="120"/>
      </w:pPr>
      <w:r w:rsidRPr="00151E3F">
        <w:sym w:font="Symbol" w:char="F0B7"/>
      </w:r>
      <w:r w:rsidRPr="00151E3F">
        <w:t xml:space="preserve"> Používejte jenom čistící a konzervační prostředky, které jsou určené pro kůže. Nikdy nepoužívejte chemické prostředky, krémy na obuv nebo leštící vosk. </w:t>
      </w:r>
    </w:p>
    <w:p w14:paraId="54CAD08D" w14:textId="1EA1A326" w:rsidR="002B5CBC" w:rsidRPr="00151E3F" w:rsidRDefault="002B5CBC" w:rsidP="00151E3F">
      <w:pPr>
        <w:spacing w:after="120"/>
      </w:pPr>
      <w:r w:rsidRPr="00151E3F">
        <w:rPr>
          <w:b/>
          <w:bCs/>
        </w:rPr>
        <w:t>Upozornění:</w:t>
      </w:r>
      <w:r w:rsidRPr="00151E3F">
        <w:t xml:space="preserve"> </w:t>
      </w:r>
    </w:p>
    <w:p w14:paraId="000F3B25" w14:textId="77777777" w:rsidR="002B5CBC" w:rsidRPr="00151E3F" w:rsidRDefault="002B5CBC" w:rsidP="00151E3F">
      <w:pPr>
        <w:spacing w:after="120"/>
      </w:pPr>
      <w:r w:rsidRPr="00151E3F">
        <w:t xml:space="preserve">1. Před použitím čisticích prostředků doporučujeme působení prostředku nejprve vyzkoušet na méně viditelném místě, abyste měli jistotu, že potahový materiál nepouští barvu a že ho použitý prostředek nepoškodí. </w:t>
      </w:r>
    </w:p>
    <w:p w14:paraId="74B42B9D" w14:textId="77777777" w:rsidR="002B5CBC" w:rsidRPr="00151E3F" w:rsidRDefault="002B5CBC" w:rsidP="00151E3F">
      <w:pPr>
        <w:spacing w:after="120"/>
      </w:pPr>
      <w:r w:rsidRPr="00151E3F">
        <w:t xml:space="preserve">2. Nábytek čalouněný kůží nevystavujte přímému slunečnímu záření nebo jinému silnému zdroji světla. Pomůžete tím udržet kůži vláčnou a předejdete jejímu praskání, lámání a vyblednutí. </w:t>
      </w:r>
    </w:p>
    <w:p w14:paraId="198932BA" w14:textId="77777777" w:rsidR="002B5CBC" w:rsidRPr="00151E3F" w:rsidRDefault="002B5CBC" w:rsidP="00151E3F">
      <w:pPr>
        <w:spacing w:after="120"/>
      </w:pPr>
      <w:r w:rsidRPr="00151E3F">
        <w:t xml:space="preserve">3. Pravidelnou údržbou výrazně prodloužíte životnost a vzhled koženého čalounění. </w:t>
      </w:r>
    </w:p>
    <w:p w14:paraId="2393A348" w14:textId="77777777" w:rsidR="002B5CBC" w:rsidRPr="00151E3F" w:rsidRDefault="002B5CBC" w:rsidP="00151E3F">
      <w:pPr>
        <w:spacing w:after="120"/>
      </w:pPr>
      <w:r w:rsidRPr="00151E3F">
        <w:t xml:space="preserve">4. Na kožené čalounění nepokládejte noviny a časopisy. Novinové barvivo může proniknout a zabarvit povrch kůže. </w:t>
      </w:r>
    </w:p>
    <w:p w14:paraId="6CD72731" w14:textId="0DD14CA9" w:rsidR="002B5CBC" w:rsidRPr="00151E3F" w:rsidRDefault="002B5CBC" w:rsidP="00151E3F">
      <w:pPr>
        <w:spacing w:after="120"/>
      </w:pPr>
      <w:r w:rsidRPr="00151E3F">
        <w:t>5. Optimální klimatické podmínky pro kožený nábytek jsou: vlhkost vzduchu 50 – 75% a teplota vzduchu 10 - 25⁰. 6. Kompletní čištění a konzervaci koženého sedacího nábytku provádějte 2 – 4x za rok (dle intenzity užívání). Zachováte tím měkkost a atraktivní vzhled sedacího nábytku i po delší době používání. Důkladné a celoplošné čištění a konzervaci doporučujeme přenechat specializované firmě.</w:t>
      </w:r>
    </w:p>
    <w:p w14:paraId="116A079A" w14:textId="3AF19B44" w:rsidR="001170AE" w:rsidRDefault="00B47570" w:rsidP="002B5CBC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1A3932C" wp14:editId="0840D9D6">
            <wp:simplePos x="0" y="0"/>
            <wp:positionH relativeFrom="column">
              <wp:posOffset>-337820</wp:posOffset>
            </wp:positionH>
            <wp:positionV relativeFrom="paragraph">
              <wp:posOffset>289089</wp:posOffset>
            </wp:positionV>
            <wp:extent cx="3322800" cy="81252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00" cy="81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0AE" w:rsidRPr="001170AE">
        <w:rPr>
          <w:b/>
          <w:bCs/>
        </w:rPr>
        <w:t xml:space="preserve">Návod k odstranění skvrn a flíčků  </w:t>
      </w:r>
      <w:r w:rsidR="001170AE" w:rsidRPr="001170AE">
        <w:rPr>
          <w:b/>
          <w:bCs/>
        </w:rPr>
        <w:tab/>
      </w:r>
      <w:r w:rsidR="001170AE" w:rsidRPr="001170AE">
        <w:rPr>
          <w:b/>
          <w:bCs/>
        </w:rPr>
        <w:tab/>
      </w:r>
      <w:r w:rsidR="001170AE" w:rsidRPr="001170AE">
        <w:rPr>
          <w:b/>
          <w:bCs/>
        </w:rPr>
        <w:tab/>
      </w:r>
      <w:r w:rsidR="001170AE" w:rsidRPr="001170AE">
        <w:rPr>
          <w:b/>
          <w:bCs/>
        </w:rPr>
        <w:tab/>
        <w:t>Tabulka s postupy ošetření</w:t>
      </w:r>
    </w:p>
    <w:p w14:paraId="4B471B88" w14:textId="2B39CA65" w:rsidR="00B47570" w:rsidRDefault="00B47570" w:rsidP="006A5BEF">
      <w:pPr>
        <w:jc w:val="both"/>
      </w:pPr>
      <w:r>
        <w:t xml:space="preserve">Při ošetření skvrn proveďte nejdříve krok A: použijte malé množství kapaliny a řádně osušte čistým papírovým kapesníkem po každé aplikaci. Při práci buďte opatrní a odstraňujte skvrnu směrem od okraje do středu. Nechte zaschnout. Pokud se vám čištění nezdaří, proveďte krok B a později krok C. </w:t>
      </w:r>
    </w:p>
    <w:p w14:paraId="23E761F9" w14:textId="77777777" w:rsidR="00B47570" w:rsidRDefault="00B47570" w:rsidP="006A5BEF">
      <w:pPr>
        <w:jc w:val="both"/>
      </w:pPr>
      <w:r>
        <w:t xml:space="preserve">1. Bílá lihovina, </w:t>
      </w:r>
      <w:proofErr w:type="spellStart"/>
      <w:r>
        <w:t>Turps</w:t>
      </w:r>
      <w:proofErr w:type="spellEnd"/>
      <w:r>
        <w:t xml:space="preserve"> nebo náhražka </w:t>
      </w:r>
    </w:p>
    <w:p w14:paraId="4FEA01E3" w14:textId="77777777" w:rsidR="00B47570" w:rsidRDefault="00B47570" w:rsidP="006A5BEF">
      <w:pPr>
        <w:jc w:val="both"/>
      </w:pPr>
      <w:r>
        <w:t xml:space="preserve">2. </w:t>
      </w:r>
      <w:proofErr w:type="spellStart"/>
      <w:r>
        <w:t>Trichloroetan</w:t>
      </w:r>
      <w:proofErr w:type="spellEnd"/>
      <w:r>
        <w:t xml:space="preserve"> (kapalina určená k chemickému čištění) </w:t>
      </w:r>
    </w:p>
    <w:p w14:paraId="33C6CBC3" w14:textId="77777777" w:rsidR="00B47570" w:rsidRDefault="00B47570" w:rsidP="006A5BEF">
      <w:pPr>
        <w:jc w:val="both"/>
      </w:pPr>
      <w:r>
        <w:t xml:space="preserve">3. Čisticí prostředek na čalounění nebo šampon v poměru ředění dle doporučení výrobce </w:t>
      </w:r>
    </w:p>
    <w:p w14:paraId="185A8E86" w14:textId="77777777" w:rsidR="00B47570" w:rsidRDefault="00B47570" w:rsidP="006A5BEF">
      <w:pPr>
        <w:jc w:val="both"/>
      </w:pPr>
      <w:r>
        <w:t xml:space="preserve">4. Aceton, odlakovač - nikoliv olejový </w:t>
      </w:r>
    </w:p>
    <w:p w14:paraId="40BA6945" w14:textId="77777777" w:rsidR="00B47570" w:rsidRDefault="00B47570" w:rsidP="006A5BEF">
      <w:pPr>
        <w:jc w:val="both"/>
      </w:pPr>
      <w:r>
        <w:t xml:space="preserve">5. Studená voda </w:t>
      </w:r>
    </w:p>
    <w:p w14:paraId="2E07A6A9" w14:textId="7BF06942" w:rsidR="00B47570" w:rsidRDefault="00B47570" w:rsidP="006A5BEF">
      <w:pPr>
        <w:jc w:val="both"/>
      </w:pPr>
      <w:r>
        <w:t xml:space="preserve">6. Chirurgická lihovina (alkohol) </w:t>
      </w:r>
    </w:p>
    <w:p w14:paraId="430CA2AE" w14:textId="06E4D0B8" w:rsidR="00B47570" w:rsidRDefault="00B47570" w:rsidP="006A5BEF">
      <w:pPr>
        <w:jc w:val="both"/>
      </w:pPr>
      <w:r>
        <w:t xml:space="preserve">7. Borax 2% roztok, rozpusťte 1 čajovou lžičku v teplé vodě, poté doplňte pohárek studenou vodou </w:t>
      </w:r>
    </w:p>
    <w:p w14:paraId="164D8ABE" w14:textId="77777777" w:rsidR="00B47570" w:rsidRDefault="00B47570" w:rsidP="006A5BEF">
      <w:pPr>
        <w:jc w:val="both"/>
      </w:pPr>
      <w:r>
        <w:t xml:space="preserve">8. 2% roztok soli, 1 hladina na čajové lžičce v pohárku vlažné vody </w:t>
      </w:r>
    </w:p>
    <w:p w14:paraId="4E128E27" w14:textId="77777777" w:rsidR="00B47570" w:rsidRDefault="00B47570" w:rsidP="006A5BEF">
      <w:pPr>
        <w:jc w:val="both"/>
      </w:pPr>
      <w:r>
        <w:t xml:space="preserve">9. Použijte výše uvedený bod 3 + kapku bílého octa </w:t>
      </w:r>
    </w:p>
    <w:p w14:paraId="2A8E30AC" w14:textId="77777777" w:rsidR="00B47570" w:rsidRDefault="00B47570" w:rsidP="006A5BEF">
      <w:pPr>
        <w:jc w:val="both"/>
      </w:pPr>
      <w:r>
        <w:t xml:space="preserve">10. Biologický čisticí prostředek - 1% roztok (1. hladina na čajové lžičce do pohárku teplé vody) </w:t>
      </w:r>
    </w:p>
    <w:p w14:paraId="669ED5B4" w14:textId="77777777" w:rsidR="00B47570" w:rsidRDefault="00B47570" w:rsidP="006A5BEF">
      <w:pPr>
        <w:jc w:val="both"/>
      </w:pPr>
      <w:r>
        <w:t xml:space="preserve">11. Použijte způsob 6 uvedený výše, rozpuštěno ve vodě v poměru 1:5. </w:t>
      </w:r>
    </w:p>
    <w:p w14:paraId="240BFF24" w14:textId="77777777" w:rsidR="00B47570" w:rsidRDefault="00B47570" w:rsidP="006A5BEF">
      <w:pPr>
        <w:jc w:val="both"/>
      </w:pPr>
      <w:r>
        <w:t xml:space="preserve">12. Dezinfekční prostředek, rozřeďte dle doporučení uvedeného na lahvi, nebo 1 čajovou lžičku v cca 1 litru vody </w:t>
      </w:r>
    </w:p>
    <w:p w14:paraId="0C31EE65" w14:textId="77777777" w:rsidR="00B47570" w:rsidRDefault="00B47570" w:rsidP="006A5BEF">
      <w:pPr>
        <w:jc w:val="both"/>
      </w:pPr>
      <w:r>
        <w:t xml:space="preserve">13. Použijte výše uvedený bod 7 + kapku bílého octa </w:t>
      </w:r>
    </w:p>
    <w:p w14:paraId="1AC93DAC" w14:textId="60959E6A" w:rsidR="00B47570" w:rsidRDefault="00B47570" w:rsidP="006A5BEF">
      <w:pPr>
        <w:jc w:val="both"/>
      </w:pPr>
      <w:r>
        <w:t xml:space="preserve">14. Chlaďte pomocí ledových kostek v umístěných v umělohmotném sáčku </w:t>
      </w:r>
    </w:p>
    <w:p w14:paraId="4B8784E6" w14:textId="0EA6E68A" w:rsidR="00B47570" w:rsidRDefault="00B47570" w:rsidP="006A5BEF">
      <w:pPr>
        <w:jc w:val="both"/>
      </w:pPr>
      <w:r>
        <w:t xml:space="preserve">15. Horká žehlička přes vrstvy bílého hedvábného papíru </w:t>
      </w:r>
    </w:p>
    <w:p w14:paraId="2967D75D" w14:textId="5CC4AE9A" w:rsidR="00B47570" w:rsidRDefault="00B47570" w:rsidP="006A5BEF">
      <w:pPr>
        <w:jc w:val="both"/>
      </w:pPr>
      <w:r>
        <w:t xml:space="preserve">16. Obraťte se na odbornou úklidovou službu </w:t>
      </w:r>
    </w:p>
    <w:p w14:paraId="43C090BF" w14:textId="7EAD6286" w:rsidR="001170AE" w:rsidRPr="00B47570" w:rsidRDefault="006A5BEF" w:rsidP="006A5BEF">
      <w:pPr>
        <w:ind w:left="4248"/>
      </w:pPr>
      <w:r>
        <w:t xml:space="preserve">             </w:t>
      </w:r>
      <w:r w:rsidR="00B47570">
        <w:t>17. Řádně vysajte</w:t>
      </w:r>
    </w:p>
    <w:sectPr w:rsidR="001170AE" w:rsidRPr="00B4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BC"/>
    <w:rsid w:val="000D03A4"/>
    <w:rsid w:val="001170AE"/>
    <w:rsid w:val="00151E3F"/>
    <w:rsid w:val="00267F97"/>
    <w:rsid w:val="002B5CBC"/>
    <w:rsid w:val="003F5A27"/>
    <w:rsid w:val="0050473B"/>
    <w:rsid w:val="006A5BEF"/>
    <w:rsid w:val="0080390B"/>
    <w:rsid w:val="008A2B58"/>
    <w:rsid w:val="00B47570"/>
    <w:rsid w:val="00B47C3C"/>
    <w:rsid w:val="00B95F30"/>
    <w:rsid w:val="00C2743B"/>
    <w:rsid w:val="00E0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FC51"/>
  <w15:chartTrackingRefBased/>
  <w15:docId w15:val="{7179F42A-BFED-42A5-84D8-7B1B6D7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Gábi</dc:creator>
  <cp:keywords/>
  <dc:description/>
  <cp:lastModifiedBy>Gábi</cp:lastModifiedBy>
  <cp:revision>2</cp:revision>
  <dcterms:created xsi:type="dcterms:W3CDTF">2022-09-12T11:29:00Z</dcterms:created>
  <dcterms:modified xsi:type="dcterms:W3CDTF">2022-09-12T12:38:00Z</dcterms:modified>
</cp:coreProperties>
</file>